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4F" w:rsidRPr="00677FF2" w:rsidRDefault="003A3B4F">
      <w:pPr>
        <w:ind w:left="0" w:hanging="2"/>
        <w:rPr>
          <w:rFonts w:ascii="Verdana" w:eastAsia="Verdana" w:hAnsi="Verdana" w:cs="Verdana"/>
          <w:sz w:val="20"/>
          <w:szCs w:val="20"/>
          <w:lang w:val="sr-Latn-BA"/>
        </w:rPr>
      </w:pPr>
    </w:p>
    <w:p w:rsidR="003A3B4F" w:rsidRPr="00677FF2" w:rsidRDefault="008F3D6B">
      <w:pPr>
        <w:ind w:left="0" w:hanging="2"/>
        <w:jc w:val="center"/>
        <w:rPr>
          <w:rFonts w:ascii="Verdana" w:eastAsia="Verdana" w:hAnsi="Verdana" w:cs="Verdana"/>
          <w:b/>
          <w:color w:val="FF0000"/>
          <w:sz w:val="20"/>
          <w:szCs w:val="20"/>
          <w:lang w:val="sr-Latn-BA"/>
        </w:rPr>
      </w:pPr>
      <w:r w:rsidRPr="00677FF2">
        <w:rPr>
          <w:rFonts w:ascii="Verdana" w:eastAsia="Verdana" w:hAnsi="Verdana" w:cs="Verdana"/>
          <w:b/>
          <w:color w:val="FF0000"/>
          <w:sz w:val="20"/>
          <w:szCs w:val="20"/>
          <w:lang w:val="sr-Latn-BA"/>
        </w:rPr>
        <w:t xml:space="preserve">                                     PROPOZICIJE </w:t>
      </w:r>
    </w:p>
    <w:p w:rsidR="003A3B4F" w:rsidRPr="00677FF2" w:rsidRDefault="003A3B4F">
      <w:pPr>
        <w:ind w:left="0" w:hanging="2"/>
        <w:jc w:val="center"/>
        <w:rPr>
          <w:rFonts w:ascii="Verdana" w:eastAsia="Verdana" w:hAnsi="Verdana" w:cs="Verdana"/>
          <w:b/>
          <w:color w:val="FF0000"/>
          <w:sz w:val="20"/>
          <w:szCs w:val="20"/>
          <w:lang w:val="sr-Latn-BA"/>
        </w:rPr>
      </w:pPr>
    </w:p>
    <w:p w:rsidR="003A3B4F" w:rsidRPr="00677FF2" w:rsidRDefault="008F3D6B">
      <w:pPr>
        <w:ind w:left="0" w:hanging="2"/>
        <w:jc w:val="center"/>
        <w:rPr>
          <w:rFonts w:ascii="Verdana" w:eastAsia="Verdana" w:hAnsi="Verdana" w:cs="Verdana"/>
          <w:b/>
          <w:color w:val="333399"/>
          <w:sz w:val="20"/>
          <w:szCs w:val="20"/>
          <w:lang w:val="sr-Latn-BA"/>
        </w:rPr>
      </w:pPr>
      <w:r w:rsidRPr="00677FF2">
        <w:rPr>
          <w:rFonts w:ascii="Verdana" w:eastAsia="Verdana" w:hAnsi="Verdana" w:cs="Verdana"/>
          <w:b/>
          <w:color w:val="333399"/>
          <w:sz w:val="20"/>
          <w:szCs w:val="20"/>
          <w:lang w:val="sr-Latn-BA"/>
        </w:rPr>
        <w:t xml:space="preserve">     I MTB Trka “Valdanos Olive Trophy” </w:t>
      </w:r>
    </w:p>
    <w:p w:rsidR="003A3B4F" w:rsidRPr="00677FF2" w:rsidRDefault="008F3D6B">
      <w:pPr>
        <w:ind w:left="0" w:hanging="2"/>
        <w:jc w:val="center"/>
        <w:rPr>
          <w:rFonts w:ascii="Verdana" w:eastAsia="Verdana" w:hAnsi="Verdana" w:cs="Verdana"/>
          <w:b/>
          <w:color w:val="333399"/>
          <w:sz w:val="20"/>
          <w:szCs w:val="20"/>
          <w:lang w:val="sr-Latn-BA"/>
        </w:rPr>
      </w:pPr>
      <w:r w:rsidRPr="00677FF2">
        <w:rPr>
          <w:rFonts w:ascii="Verdana" w:eastAsia="Verdana" w:hAnsi="Verdana" w:cs="Verdana"/>
          <w:b/>
          <w:color w:val="333399"/>
          <w:sz w:val="20"/>
          <w:szCs w:val="20"/>
          <w:lang w:val="sr-Latn-BA"/>
        </w:rPr>
        <w:t>Ulcinj 2025.g</w:t>
      </w:r>
    </w:p>
    <w:p w:rsidR="003A3B4F" w:rsidRPr="00677FF2" w:rsidRDefault="003A3B4F">
      <w:pPr>
        <w:ind w:left="0" w:hanging="2"/>
        <w:jc w:val="center"/>
        <w:rPr>
          <w:rFonts w:ascii="Verdana" w:eastAsia="Verdana" w:hAnsi="Verdana" w:cs="Verdana"/>
          <w:b/>
          <w:color w:val="333399"/>
          <w:sz w:val="20"/>
          <w:szCs w:val="20"/>
          <w:lang w:val="sr-Latn-BA"/>
        </w:rPr>
      </w:pPr>
    </w:p>
    <w:tbl>
      <w:tblPr>
        <w:tblStyle w:val="a"/>
        <w:tblW w:w="10777" w:type="dxa"/>
        <w:tblInd w:w="11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717"/>
        <w:gridCol w:w="465"/>
        <w:gridCol w:w="2445"/>
        <w:gridCol w:w="285"/>
        <w:gridCol w:w="2960"/>
      </w:tblGrid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Naziv: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CCFFFF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MTB  TRKA -,,Valdanos Olive Trophy,, 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Lokacija: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8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8080"/>
                <w:sz w:val="20"/>
                <w:szCs w:val="20"/>
                <w:lang w:val="sr-Latn-BA"/>
              </w:rPr>
              <w:t>ULCINJ-uvala VALDANOS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Datum: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Subota, 19.04.2025. godine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Organizator: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BICIKLISTIČKI KLUB </w:t>
            </w:r>
            <w:r w:rsidRPr="00677FF2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>“</w:t>
            </w: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 xml:space="preserve">Buna” </w:t>
            </w:r>
            <w:r w:rsidRPr="00677FF2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>iz Ulcinja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Nastupaju: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  <w:t xml:space="preserve">Licencirani i nelicencirani takmičari </w:t>
            </w:r>
          </w:p>
        </w:tc>
      </w:tr>
      <w:tr w:rsidR="003A3B4F" w:rsidRPr="00677FF2">
        <w:trPr>
          <w:cantSplit/>
        </w:trPr>
        <w:tc>
          <w:tcPr>
            <w:tcW w:w="19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Kategorije: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LICENCIRANI  ZA  MTB LIGU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   </w:t>
            </w: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                                      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    </w:t>
            </w:r>
            <w:r w:rsidRPr="00677FF2">
              <w:rPr>
                <w:rFonts w:ascii="Verdana" w:eastAsia="Verdana" w:hAnsi="Verdana" w:cs="Verdana"/>
                <w:b/>
                <w:color w:val="008000"/>
                <w:sz w:val="20"/>
                <w:szCs w:val="20"/>
                <w:lang w:val="sr-Latn-BA"/>
              </w:rPr>
              <w:t xml:space="preserve">nelicencirani </w:t>
            </w:r>
          </w:p>
        </w:tc>
      </w:tr>
      <w:tr w:rsidR="003A3B4F" w:rsidRPr="00677FF2">
        <w:trPr>
          <w:cantSplit/>
        </w:trPr>
        <w:tc>
          <w:tcPr>
            <w:tcW w:w="1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3A3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“ELITE” –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UNDER – 23”    </w:t>
            </w: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5</w:t>
            </w: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krugova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,,JUNIORI,,        4 kruga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,,KADETI,,          </w:t>
            </w: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2</w:t>
            </w: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kruga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,,Mlađi kadeti,, </w:t>
            </w: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1</w:t>
            </w: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krug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pioniri                1 krug</w:t>
            </w:r>
          </w:p>
          <w:p w:rsidR="003A3B4F" w:rsidRPr="00677FF2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  <w:p w:rsidR="003A3B4F" w:rsidRPr="00677FF2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br/>
              <w:t xml:space="preserve">   ,,ŽENE,,       1 kruga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,,Mastersi,,  3 kruga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br/>
              <w:t xml:space="preserve">    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    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  </w:t>
            </w:r>
          </w:p>
        </w:tc>
        <w:tc>
          <w:tcPr>
            <w:tcW w:w="29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3A3B4F" w:rsidRPr="00677FF2" w:rsidRDefault="003A3B4F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  <w:p w:rsidR="003A3B4F" w:rsidRPr="00677FF2" w:rsidRDefault="003A3B4F">
            <w:pPr>
              <w:ind w:left="0" w:hanging="2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</w:p>
          <w:p w:rsidR="003A3B4F" w:rsidRPr="00677FF2" w:rsidRDefault="003A3B4F">
            <w:pPr>
              <w:ind w:left="0" w:hanging="2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”Hobby sport,,2 krug</w:t>
            </w:r>
          </w:p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,,Hobby fun,,   1 krug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Staza: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 w:rsidP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>KRUŽNA- DUŽINA KRUGA 6,</w:t>
            </w:r>
            <w:r w:rsidRPr="00677FF2">
              <w:rPr>
                <w:rFonts w:ascii="Verdana" w:eastAsia="Verdana" w:hAnsi="Verdana" w:cs="Verdana"/>
                <w:b/>
                <w:sz w:val="20"/>
                <w:szCs w:val="20"/>
                <w:lang w:val="sr-Latn-BA"/>
              </w:rPr>
              <w:t>2</w:t>
            </w: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KM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 xml:space="preserve">Start 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u 11 časova mlađe kategorije,u 12 sati glavna trka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Oprema takmičara: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  <w:t>Svi takmičari moraju da nose zaštitne kacige i imaju tehnički ispravna bicikla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Pravila: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 xml:space="preserve">Po 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UCI, MTB PRAVILNIKU CRNE GORE,</w:t>
            </w:r>
            <w:r w:rsidRPr="00677FF2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 xml:space="preserve"> odlukama 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BSCG</w:t>
            </w:r>
            <w:r w:rsidRPr="00677FF2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 xml:space="preserve"> i po ovim propozicijama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Troškovi: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Organizator snosi troškove organizacije Trke</w:t>
            </w:r>
          </w:p>
        </w:tc>
      </w:tr>
      <w:tr w:rsidR="003A3B4F" w:rsidRPr="00677FF2" w:rsidTr="00677FF2">
        <w:trPr>
          <w:trHeight w:val="338"/>
        </w:trPr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80"/>
                <w:sz w:val="20"/>
                <w:szCs w:val="20"/>
                <w:lang w:val="sr-Latn-BA"/>
              </w:rPr>
              <w:t>Nagra</w:t>
            </w:r>
            <w:r w:rsidR="00677FF2">
              <w:rPr>
                <w:rFonts w:ascii="Verdana" w:eastAsia="Verdana" w:hAnsi="Verdana" w:cs="Verdana"/>
                <w:b/>
                <w:color w:val="000080"/>
                <w:sz w:val="20"/>
                <w:szCs w:val="20"/>
                <w:lang w:val="sr-Latn-BA"/>
              </w:rPr>
              <w:t>d</w:t>
            </w:r>
            <w:r w:rsidRPr="00677FF2">
              <w:rPr>
                <w:rFonts w:ascii="Verdana" w:eastAsia="Verdana" w:hAnsi="Verdana" w:cs="Verdana"/>
                <w:b/>
                <w:color w:val="000080"/>
                <w:sz w:val="20"/>
                <w:szCs w:val="20"/>
                <w:lang w:val="sr-Latn-BA"/>
              </w:rPr>
              <w:t>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 w:rsidP="00677FF2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  SPORTSKA PRIZNANJA: ZLATNE,SREBRENE i BRONZANE MEDALJE. 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Bodovanje: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Boduju se za MTB Ligu Crne Gore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Prijave: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FF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FF0000"/>
                <w:sz w:val="20"/>
                <w:szCs w:val="20"/>
                <w:lang w:val="sr-Latn-BA"/>
              </w:rPr>
              <w:t>Na mestu starta od  09 do 10,45 sati</w:t>
            </w:r>
          </w:p>
        </w:tc>
      </w:tr>
      <w:tr w:rsidR="003A3B4F" w:rsidRPr="00677FF2" w:rsidTr="00677FF2">
        <w:trPr>
          <w:trHeight w:val="545"/>
        </w:trPr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Pretprijave: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Do 18.04.2025.</w:t>
            </w:r>
            <w:r w:rsidR="001E02CA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 </w:t>
            </w: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 xml:space="preserve">na email Organizatora </w:t>
            </w:r>
          </w:p>
          <w:p w:rsidR="003A3B4F" w:rsidRPr="00677FF2" w:rsidRDefault="008F3D6B" w:rsidP="00677FF2">
            <w:pPr>
              <w:ind w:left="0" w:hanging="2"/>
              <w:jc w:val="both"/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FF"/>
                <w:sz w:val="20"/>
                <w:szCs w:val="20"/>
                <w:lang w:val="sr-Latn-BA"/>
              </w:rPr>
              <w:t>skender.lika1973@gmail.com</w:t>
            </w:r>
          </w:p>
        </w:tc>
      </w:tr>
      <w:tr w:rsidR="003A3B4F" w:rsidRPr="00677FF2">
        <w:trPr>
          <w:cantSplit/>
        </w:trPr>
        <w:tc>
          <w:tcPr>
            <w:tcW w:w="190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Startnina: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sz w:val="20"/>
                <w:szCs w:val="20"/>
                <w:lang w:val="sr-Latn-BA"/>
              </w:rPr>
              <w:t>Startnina se ne plaća</w:t>
            </w:r>
          </w:p>
        </w:tc>
      </w:tr>
      <w:tr w:rsidR="003A3B4F" w:rsidRPr="00677FF2">
        <w:trPr>
          <w:cantSplit/>
        </w:trPr>
        <w:tc>
          <w:tcPr>
            <w:tcW w:w="190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3A3B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 w:rsidP="008F3D6B">
            <w:pPr>
              <w:ind w:left="0" w:hanging="2"/>
              <w:rPr>
                <w:rFonts w:ascii="Verdana" w:eastAsia="Verdana" w:hAnsi="Verdana" w:cs="Verdana"/>
                <w:color w:val="0000FF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i/>
                <w:color w:val="0000FF"/>
                <w:sz w:val="20"/>
                <w:szCs w:val="20"/>
                <w:lang w:val="sr-Latn-BA"/>
              </w:rPr>
              <w:t>Na kraju takmičenja za sve učesnike obezbijeđen zajednički ručak</w:t>
            </w:r>
          </w:p>
        </w:tc>
      </w:tr>
      <w:tr w:rsidR="003A3B4F" w:rsidRPr="00677FF2"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Opšti propisi: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CC"/>
          </w:tcPr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Svi takmičari učestvuju na sopstveni rizik i svojim startom usvajaju ove Propozicije. Organizator ne odgovara za postupke učesnika prema samom sebi ili prema drugim licima.</w:t>
            </w:r>
          </w:p>
          <w:p w:rsidR="003A3B4F" w:rsidRPr="00677FF2" w:rsidRDefault="008F3D6B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lang w:val="sr-Latn-BA"/>
              </w:rPr>
              <w:t xml:space="preserve">* 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Takmičari mlađi od 17 godina mogu da učestvuju samo uz priložen potpis prisutne punol</w:t>
            </w:r>
            <w:r w:rsidR="00677FF2"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j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etne osobe, koja za njih u potpunosti odgovara.</w:t>
            </w:r>
          </w:p>
          <w:p w:rsidR="00677FF2" w:rsidRPr="00677FF2" w:rsidRDefault="00677FF2" w:rsidP="00677FF2">
            <w:pPr>
              <w:ind w:left="0" w:hanging="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*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Pravo nastupa imaju  licencirani i nelicencirani takmičari članovi klubova registrovanih u BSCG i državljani Crne Gore, regularno prijavljeni organizatoru </w:t>
            </w:r>
            <w:r w:rsidR="008F5BCD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>MTB</w:t>
            </w:r>
            <w:r w:rsidRPr="00677FF2">
              <w:rPr>
                <w:rFonts w:ascii="Verdana" w:eastAsia="Verdana" w:hAnsi="Verdana" w:cs="Verdana"/>
                <w:color w:val="000000"/>
                <w:sz w:val="20"/>
                <w:szCs w:val="20"/>
                <w:lang w:val="sr-Latn-BA"/>
              </w:rPr>
              <w:t xml:space="preserve"> lige Crne Gore, kako je predviđeno pravilima BSCG. Učešće na takmičenju, bez prava  bodovanja za generalni plasman, mogu uzeti i druga lica, strani državljani i neregistrovani takmičari, regularno prijavljeni organizatoru. </w:t>
            </w:r>
          </w:p>
        </w:tc>
      </w:tr>
      <w:tr w:rsidR="003A3B4F" w:rsidRPr="00677FF2" w:rsidTr="00677FF2">
        <w:trPr>
          <w:trHeight w:val="1256"/>
        </w:trPr>
        <w:tc>
          <w:tcPr>
            <w:tcW w:w="19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line="240" w:lineRule="auto"/>
              <w:ind w:left="0" w:hanging="2"/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</w:pPr>
            <w:r w:rsidRPr="00677FF2">
              <w:rPr>
                <w:rFonts w:ascii="Verdana" w:eastAsia="Verdana" w:hAnsi="Verdana" w:cs="Verdana"/>
                <w:color w:val="000080"/>
                <w:sz w:val="20"/>
                <w:szCs w:val="20"/>
                <w:lang w:val="sr-Latn-BA"/>
              </w:rPr>
              <w:t>Napomena:</w:t>
            </w:r>
          </w:p>
        </w:tc>
        <w:tc>
          <w:tcPr>
            <w:tcW w:w="8872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3B4F" w:rsidRPr="00677FF2" w:rsidRDefault="008F3D6B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  <w:r w:rsidRPr="00677FF2">
              <w:rPr>
                <w:rFonts w:ascii="Verdana" w:hAnsi="Verdana"/>
                <w:sz w:val="20"/>
                <w:szCs w:val="20"/>
                <w:lang w:val="sr-Latn-BA"/>
              </w:rPr>
              <w:t xml:space="preserve">Mastersi po potrebi mogu da se klasiraju u više starosnih kategorija, 30+,40+...... </w:t>
            </w:r>
          </w:p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  <w:bookmarkStart w:id="0" w:name="_GoBack"/>
            <w:bookmarkEnd w:id="0"/>
          </w:p>
        </w:tc>
      </w:tr>
      <w:tr w:rsidR="003A3B4F" w:rsidRPr="00677FF2"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3B4F" w:rsidRPr="00677FF2" w:rsidRDefault="003A3B4F">
            <w:pPr>
              <w:ind w:left="0" w:hanging="2"/>
              <w:rPr>
                <w:rFonts w:ascii="Verdana" w:hAnsi="Verdana"/>
                <w:sz w:val="20"/>
                <w:szCs w:val="20"/>
                <w:lang w:val="sr-Latn-BA"/>
              </w:rPr>
            </w:pPr>
          </w:p>
        </w:tc>
      </w:tr>
    </w:tbl>
    <w:p w:rsidR="003A3B4F" w:rsidRPr="00677FF2" w:rsidRDefault="008F3D6B">
      <w:pPr>
        <w:ind w:left="0" w:hanging="2"/>
        <w:jc w:val="right"/>
        <w:rPr>
          <w:rFonts w:ascii="Verdana" w:hAnsi="Verdana"/>
          <w:b/>
          <w:sz w:val="20"/>
          <w:szCs w:val="20"/>
          <w:lang w:val="sr-Latn-BA"/>
        </w:rPr>
      </w:pPr>
      <w:r w:rsidRPr="00677FF2">
        <w:rPr>
          <w:rFonts w:ascii="Verdana" w:eastAsia="Verdana" w:hAnsi="Verdana" w:cs="Verdana"/>
          <w:sz w:val="20"/>
          <w:szCs w:val="20"/>
          <w:lang w:val="sr-Latn-BA"/>
        </w:rPr>
        <w:t xml:space="preserve">Organizator takmičenja                                                                                                </w:t>
      </w:r>
    </w:p>
    <w:p w:rsidR="003A3B4F" w:rsidRPr="00677FF2" w:rsidRDefault="008F3D6B">
      <w:pPr>
        <w:ind w:left="0" w:hanging="2"/>
        <w:jc w:val="right"/>
        <w:rPr>
          <w:rFonts w:ascii="Verdana" w:hAnsi="Verdana"/>
          <w:b/>
          <w:sz w:val="20"/>
          <w:szCs w:val="20"/>
          <w:lang w:val="sr-Latn-BA"/>
        </w:rPr>
      </w:pPr>
      <w:r w:rsidRPr="00677FF2">
        <w:rPr>
          <w:rFonts w:ascii="Verdana" w:hAnsi="Verdana"/>
          <w:b/>
          <w:sz w:val="20"/>
          <w:szCs w:val="20"/>
          <w:lang w:val="sr-Latn-BA"/>
        </w:rPr>
        <w:t xml:space="preserve">Skender Lika </w:t>
      </w:r>
    </w:p>
    <w:p w:rsidR="003A3B4F" w:rsidRPr="00677FF2" w:rsidRDefault="008F3D6B">
      <w:pPr>
        <w:ind w:left="0" w:hanging="2"/>
        <w:jc w:val="right"/>
        <w:rPr>
          <w:rFonts w:ascii="Verdana" w:hAnsi="Verdana"/>
          <w:b/>
          <w:sz w:val="20"/>
          <w:szCs w:val="20"/>
          <w:lang w:val="sr-Latn-BA"/>
        </w:rPr>
      </w:pPr>
      <w:r w:rsidRPr="00677FF2">
        <w:rPr>
          <w:rFonts w:ascii="Verdana" w:hAnsi="Verdana"/>
          <w:b/>
          <w:sz w:val="20"/>
          <w:szCs w:val="20"/>
          <w:lang w:val="sr-Latn-BA"/>
        </w:rPr>
        <w:t>Kontakt 069033308</w:t>
      </w:r>
    </w:p>
    <w:p w:rsidR="003A3B4F" w:rsidRPr="00677FF2" w:rsidRDefault="008F3D6B">
      <w:pPr>
        <w:ind w:left="0" w:hanging="2"/>
        <w:rPr>
          <w:rFonts w:ascii="Verdana" w:hAnsi="Verdana"/>
          <w:sz w:val="20"/>
          <w:szCs w:val="20"/>
          <w:lang w:val="sr-Latn-BA"/>
        </w:rPr>
      </w:pPr>
      <w:r w:rsidRPr="00677FF2">
        <w:rPr>
          <w:rFonts w:ascii="Verdana" w:hAnsi="Verdana"/>
          <w:sz w:val="20"/>
          <w:szCs w:val="20"/>
          <w:lang w:val="sr-Latn-BA"/>
        </w:rPr>
        <w:t xml:space="preserve">                                                                                                                             .</w:t>
      </w:r>
    </w:p>
    <w:p w:rsidR="003A3B4F" w:rsidRPr="00677FF2" w:rsidRDefault="008F3D6B">
      <w:pPr>
        <w:ind w:left="0" w:hanging="2"/>
        <w:rPr>
          <w:rFonts w:ascii="Verdana" w:hAnsi="Verdana"/>
          <w:sz w:val="20"/>
          <w:szCs w:val="20"/>
          <w:lang w:val="sr-Latn-BA"/>
        </w:rPr>
      </w:pPr>
      <w:r w:rsidRPr="00677FF2">
        <w:rPr>
          <w:rFonts w:ascii="Verdana" w:hAnsi="Verdana"/>
          <w:sz w:val="20"/>
          <w:szCs w:val="20"/>
          <w:lang w:val="sr-Latn-BA"/>
        </w:rPr>
        <w:t xml:space="preserve">                                                                                                                    </w:t>
      </w:r>
    </w:p>
    <w:sectPr w:rsidR="003A3B4F" w:rsidRPr="00677FF2">
      <w:pgSz w:w="11906" w:h="16838"/>
      <w:pgMar w:top="180" w:right="926" w:bottom="0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4F"/>
    <w:rsid w:val="001E02CA"/>
    <w:rsid w:val="003A3B4F"/>
    <w:rsid w:val="004E1A77"/>
    <w:rsid w:val="00677FF2"/>
    <w:rsid w:val="008F3D6B"/>
    <w:rsid w:val="008F5BCD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D03A13-B1EB-46AE-93FE-800A327E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AU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lang w:val="en-GB" w:eastAsia="en-US"/>
    </w:rPr>
  </w:style>
  <w:style w:type="character" w:styleId="Hyperlink">
    <w:name w:val="Hyperlink"/>
    <w:basedOn w:val="DefaultParagraphFont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57" w:type="dxa"/>
        <w:left w:w="108" w:type="dxa"/>
        <w:bottom w:w="5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E81vi8ztG0Zs0WgGRdu4GfN5+g==">CgMxLjA4AHIhMXNYOThzdEpicnZfQUpHSGRiSFBoZDV1ZE15MGFKZWMz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2184</Characters>
  <Application>Microsoft Office Word</Application>
  <DocSecurity>0</DocSecurity>
  <Lines>18</Lines>
  <Paragraphs>5</Paragraphs>
  <ScaleCrop>false</ScaleCrop>
  <Company>Organization</Company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26</cp:revision>
  <dcterms:created xsi:type="dcterms:W3CDTF">2011-05-26T08:13:00Z</dcterms:created>
  <dcterms:modified xsi:type="dcterms:W3CDTF">2025-04-08T17:51:00Z</dcterms:modified>
</cp:coreProperties>
</file>